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56A" w:rsidRDefault="00D32D3D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ПОЛОЖЕНИЕ О ПРОВЕДЕНИИ РЕГИОНАЛЬНОГО КОНКУРСА</w:t>
      </w:r>
      <w:r w:rsidR="00B13A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BD2F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ИНСТАЛЛЯЦИЙ НА ТЕМУ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АРКТИ</w:t>
      </w:r>
      <w:r w:rsidR="00BD2F97">
        <w:rPr>
          <w:rFonts w:ascii="Times New Roman" w:eastAsia="Times New Roman" w:hAnsi="Times New Roman" w:cs="Times New Roman"/>
          <w:b/>
          <w:sz w:val="28"/>
          <w:szCs w:val="28"/>
        </w:rPr>
        <w:t>КА 2100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</w:t>
      </w:r>
    </w:p>
    <w:p w:rsidR="00B13A17" w:rsidRDefault="00B13A17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среди студентов </w:t>
      </w:r>
      <w:r w:rsidR="00BD2F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МАГУ</w:t>
      </w:r>
    </w:p>
    <w:p w:rsidR="000B556A" w:rsidRDefault="000B556A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B556A" w:rsidRDefault="00D32D3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 w:line="259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ОГЛАВЛЕНИЕ</w:t>
      </w:r>
    </w:p>
    <w:p w:rsidR="000B556A" w:rsidRDefault="000B556A"/>
    <w:sdt>
      <w:sdtPr>
        <w:id w:val="1398642344"/>
        <w:docPartObj>
          <w:docPartGallery w:val="Table of Contents"/>
          <w:docPartUnique/>
        </w:docPartObj>
      </w:sdtPr>
      <w:sdtEndPr/>
      <w:sdtContent>
        <w:p w:rsidR="000B556A" w:rsidRDefault="002949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320"/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color w:val="000000"/>
            </w:rPr>
          </w:pPr>
          <w:r>
            <w:fldChar w:fldCharType="begin"/>
          </w:r>
          <w:r w:rsidR="00D32D3D">
            <w:instrText xml:space="preserve"> TOC \h \u \z </w:instrText>
          </w:r>
          <w:r>
            <w:fldChar w:fldCharType="separate"/>
          </w:r>
          <w:hyperlink w:anchor="_heading=h.gjdgxs">
            <w:r w:rsidR="00D32D3D"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="00D32D3D">
              <w:rPr>
                <w:rFonts w:ascii="Times New Roman" w:eastAsia="Times New Roman" w:hAnsi="Times New Roman" w:cs="Times New Roman"/>
                <w:color w:val="000000"/>
              </w:rPr>
              <w:tab/>
            </w:r>
          </w:hyperlink>
          <w:r>
            <w:fldChar w:fldCharType="begin"/>
          </w:r>
          <w:r w:rsidR="00D32D3D">
            <w:instrText xml:space="preserve"> PAGEREF _heading=h.gjdgxs \h </w:instrText>
          </w:r>
          <w:r>
            <w:fldChar w:fldCharType="separate"/>
          </w:r>
          <w:r w:rsidR="00D32D3D">
            <w:rPr>
              <w:rFonts w:ascii="Times New Roman" w:eastAsia="Times New Roman" w:hAnsi="Times New Roman" w:cs="Times New Roman"/>
              <w:b/>
              <w:color w:val="000000"/>
            </w:rPr>
            <w:t>ОБЩИЕ ПОЛОЖЕНИЯ</w:t>
          </w:r>
          <w:r w:rsidR="00D32D3D">
            <w:rPr>
              <w:rFonts w:ascii="Times New Roman" w:eastAsia="Times New Roman" w:hAnsi="Times New Roman" w:cs="Times New Roman"/>
              <w:color w:val="000000"/>
            </w:rPr>
            <w:tab/>
            <w:t>2</w:t>
          </w:r>
          <w:r>
            <w:fldChar w:fldCharType="end"/>
          </w:r>
        </w:p>
        <w:p w:rsidR="000B556A" w:rsidRDefault="001A107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320"/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color w:val="000000"/>
            </w:rPr>
          </w:pPr>
          <w:hyperlink w:anchor="_heading=h.1fob9te">
            <w:r w:rsidR="00D32D3D"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D32D3D">
              <w:rPr>
                <w:rFonts w:ascii="Times New Roman" w:eastAsia="Times New Roman" w:hAnsi="Times New Roman" w:cs="Times New Roman"/>
                <w:color w:val="000000"/>
              </w:rPr>
              <w:tab/>
            </w:r>
          </w:hyperlink>
          <w:r w:rsidR="00294901">
            <w:fldChar w:fldCharType="begin"/>
          </w:r>
          <w:r w:rsidR="00D32D3D">
            <w:instrText xml:space="preserve"> PAGEREF _heading=h.1fob9te \h </w:instrText>
          </w:r>
          <w:r w:rsidR="00294901">
            <w:fldChar w:fldCharType="separate"/>
          </w:r>
          <w:r w:rsidR="00D32D3D">
            <w:rPr>
              <w:rFonts w:ascii="Times New Roman" w:eastAsia="Times New Roman" w:hAnsi="Times New Roman" w:cs="Times New Roman"/>
              <w:b/>
              <w:color w:val="000000"/>
            </w:rPr>
            <w:t>МИССИЯ, ЦЕЛИ И ЗАДАЧИ КОНКУРСА</w:t>
          </w:r>
          <w:r w:rsidR="00D32D3D">
            <w:rPr>
              <w:rFonts w:ascii="Times New Roman" w:eastAsia="Times New Roman" w:hAnsi="Times New Roman" w:cs="Times New Roman"/>
              <w:color w:val="000000"/>
            </w:rPr>
            <w:tab/>
            <w:t>2</w:t>
          </w:r>
          <w:r w:rsidR="00294901">
            <w:fldChar w:fldCharType="end"/>
          </w:r>
        </w:p>
        <w:p w:rsidR="000B556A" w:rsidRDefault="001A107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320"/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color w:val="000000"/>
            </w:rPr>
          </w:pPr>
          <w:hyperlink w:anchor="_heading=h.3znysh7">
            <w:r w:rsidR="00D32D3D"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D32D3D">
              <w:rPr>
                <w:rFonts w:ascii="Times New Roman" w:eastAsia="Times New Roman" w:hAnsi="Times New Roman" w:cs="Times New Roman"/>
                <w:color w:val="000000"/>
              </w:rPr>
              <w:tab/>
            </w:r>
          </w:hyperlink>
          <w:r w:rsidR="00294901">
            <w:fldChar w:fldCharType="begin"/>
          </w:r>
          <w:r w:rsidR="00D32D3D">
            <w:instrText xml:space="preserve"> PAGEREF _heading=h.3znysh7 \h </w:instrText>
          </w:r>
          <w:r w:rsidR="00294901">
            <w:fldChar w:fldCharType="separate"/>
          </w:r>
          <w:r w:rsidR="00D32D3D">
            <w:rPr>
              <w:rFonts w:ascii="Times New Roman" w:eastAsia="Times New Roman" w:hAnsi="Times New Roman" w:cs="Times New Roman"/>
              <w:b/>
              <w:color w:val="000000"/>
            </w:rPr>
            <w:t>ТЕРМИНЫ И ОПРЕДЕЛЕНИЯ</w:t>
          </w:r>
          <w:r w:rsidR="00D32D3D">
            <w:rPr>
              <w:rFonts w:ascii="Times New Roman" w:eastAsia="Times New Roman" w:hAnsi="Times New Roman" w:cs="Times New Roman"/>
              <w:color w:val="000000"/>
            </w:rPr>
            <w:tab/>
            <w:t>2</w:t>
          </w:r>
          <w:r w:rsidR="00294901">
            <w:fldChar w:fldCharType="end"/>
          </w:r>
        </w:p>
        <w:p w:rsidR="000B556A" w:rsidRDefault="001A107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320"/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color w:val="000000"/>
            </w:rPr>
          </w:pPr>
          <w:hyperlink w:anchor="_heading=h.2et92p0">
            <w:r w:rsidR="00D32D3D"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 w:rsidR="00D32D3D">
              <w:rPr>
                <w:rFonts w:ascii="Times New Roman" w:eastAsia="Times New Roman" w:hAnsi="Times New Roman" w:cs="Times New Roman"/>
                <w:color w:val="000000"/>
              </w:rPr>
              <w:tab/>
            </w:r>
          </w:hyperlink>
          <w:r w:rsidR="00294901">
            <w:fldChar w:fldCharType="begin"/>
          </w:r>
          <w:r w:rsidR="00D32D3D">
            <w:instrText xml:space="preserve"> PAGEREF _heading=h.2et92p0 \h </w:instrText>
          </w:r>
          <w:r w:rsidR="00294901">
            <w:fldChar w:fldCharType="separate"/>
          </w:r>
          <w:r w:rsidR="00D32D3D">
            <w:rPr>
              <w:rFonts w:ascii="Times New Roman" w:eastAsia="Times New Roman" w:hAnsi="Times New Roman" w:cs="Times New Roman"/>
              <w:b/>
              <w:color w:val="000000"/>
            </w:rPr>
            <w:t>ПОРЯДОК И СРОКИ ПРОВЕДЕНИЯ</w:t>
          </w:r>
          <w:r w:rsidR="00D32D3D">
            <w:rPr>
              <w:rFonts w:ascii="Times New Roman" w:eastAsia="Times New Roman" w:hAnsi="Times New Roman" w:cs="Times New Roman"/>
              <w:color w:val="000000"/>
            </w:rPr>
            <w:tab/>
            <w:t>3</w:t>
          </w:r>
          <w:r w:rsidR="00294901">
            <w:fldChar w:fldCharType="end"/>
          </w:r>
        </w:p>
        <w:p w:rsidR="000B556A" w:rsidRDefault="001A107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320"/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color w:val="000000"/>
            </w:rPr>
          </w:pPr>
          <w:hyperlink w:anchor="_heading=h.tyjcwt">
            <w:r w:rsidR="00D32D3D"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 w:rsidR="00D32D3D">
              <w:rPr>
                <w:rFonts w:ascii="Times New Roman" w:eastAsia="Times New Roman" w:hAnsi="Times New Roman" w:cs="Times New Roman"/>
                <w:color w:val="000000"/>
              </w:rPr>
              <w:tab/>
            </w:r>
          </w:hyperlink>
          <w:r w:rsidR="00294901">
            <w:fldChar w:fldCharType="begin"/>
          </w:r>
          <w:r w:rsidR="00D32D3D">
            <w:instrText xml:space="preserve"> PAGEREF _heading=h.tyjcwt \h </w:instrText>
          </w:r>
          <w:r w:rsidR="00294901">
            <w:fldChar w:fldCharType="separate"/>
          </w:r>
          <w:r w:rsidR="00D32D3D">
            <w:rPr>
              <w:rFonts w:ascii="Times New Roman" w:eastAsia="Times New Roman" w:hAnsi="Times New Roman" w:cs="Times New Roman"/>
              <w:b/>
              <w:color w:val="000000"/>
            </w:rPr>
            <w:t>НОМИНАЦИИ И КАТЕГОРИИ</w:t>
          </w:r>
          <w:r w:rsidR="00D32D3D">
            <w:rPr>
              <w:rFonts w:ascii="Times New Roman" w:eastAsia="Times New Roman" w:hAnsi="Times New Roman" w:cs="Times New Roman"/>
              <w:color w:val="000000"/>
            </w:rPr>
            <w:tab/>
            <w:t>5</w:t>
          </w:r>
          <w:r w:rsidR="00294901">
            <w:fldChar w:fldCharType="end"/>
          </w:r>
        </w:p>
        <w:p w:rsidR="000B556A" w:rsidRDefault="001A107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320"/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color w:val="000000"/>
            </w:rPr>
          </w:pPr>
          <w:hyperlink w:anchor="_heading=h.3dy6vkm">
            <w:r w:rsidR="00D32D3D"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="00D32D3D">
              <w:rPr>
                <w:rFonts w:ascii="Times New Roman" w:eastAsia="Times New Roman" w:hAnsi="Times New Roman" w:cs="Times New Roman"/>
                <w:color w:val="000000"/>
              </w:rPr>
              <w:tab/>
            </w:r>
          </w:hyperlink>
          <w:r w:rsidR="00294901">
            <w:fldChar w:fldCharType="begin"/>
          </w:r>
          <w:r w:rsidR="00D32D3D">
            <w:instrText xml:space="preserve"> PAGEREF _heading=h.3dy6vkm \h </w:instrText>
          </w:r>
          <w:r w:rsidR="00294901">
            <w:fldChar w:fldCharType="separate"/>
          </w:r>
          <w:r w:rsidR="00D32D3D">
            <w:rPr>
              <w:rFonts w:ascii="Times New Roman" w:eastAsia="Times New Roman" w:hAnsi="Times New Roman" w:cs="Times New Roman"/>
              <w:b/>
              <w:color w:val="000000"/>
            </w:rPr>
            <w:t>ЖЮРИ</w:t>
          </w:r>
          <w:r w:rsidR="00D32D3D">
            <w:rPr>
              <w:rFonts w:ascii="Times New Roman" w:eastAsia="Times New Roman" w:hAnsi="Times New Roman" w:cs="Times New Roman"/>
              <w:color w:val="000000"/>
            </w:rPr>
            <w:tab/>
            <w:t>5</w:t>
          </w:r>
          <w:r w:rsidR="00294901">
            <w:fldChar w:fldCharType="end"/>
          </w:r>
        </w:p>
        <w:p w:rsidR="000B556A" w:rsidRDefault="001A107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320"/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color w:val="000000"/>
            </w:rPr>
          </w:pPr>
          <w:hyperlink w:anchor="_heading=h.1t3h5sf">
            <w:r w:rsidR="00D32D3D">
              <w:rPr>
                <w:rFonts w:ascii="Times New Roman" w:eastAsia="Times New Roman" w:hAnsi="Times New Roman" w:cs="Times New Roman"/>
                <w:color w:val="000000"/>
              </w:rPr>
              <w:t>7.</w:t>
            </w:r>
            <w:r w:rsidR="00D32D3D">
              <w:rPr>
                <w:rFonts w:ascii="Times New Roman" w:eastAsia="Times New Roman" w:hAnsi="Times New Roman" w:cs="Times New Roman"/>
                <w:color w:val="000000"/>
              </w:rPr>
              <w:tab/>
            </w:r>
          </w:hyperlink>
          <w:r w:rsidR="00294901">
            <w:fldChar w:fldCharType="begin"/>
          </w:r>
          <w:r w:rsidR="00D32D3D">
            <w:instrText xml:space="preserve"> PAGEREF _heading=h.1t3h5sf \h </w:instrText>
          </w:r>
          <w:r w:rsidR="00294901">
            <w:fldChar w:fldCharType="separate"/>
          </w:r>
          <w:r w:rsidR="00D32D3D">
            <w:rPr>
              <w:rFonts w:ascii="Times New Roman" w:eastAsia="Times New Roman" w:hAnsi="Times New Roman" w:cs="Times New Roman"/>
              <w:b/>
              <w:color w:val="000000"/>
            </w:rPr>
            <w:t>ТРЕБОВАНИЯ К ЗАЯВИТЕЛЮ И УЧАСТНИКУ КОНКУРСА</w:t>
          </w:r>
          <w:r w:rsidR="00D32D3D">
            <w:rPr>
              <w:rFonts w:ascii="Times New Roman" w:eastAsia="Times New Roman" w:hAnsi="Times New Roman" w:cs="Times New Roman"/>
              <w:color w:val="000000"/>
            </w:rPr>
            <w:tab/>
            <w:t>6</w:t>
          </w:r>
          <w:r w:rsidR="00294901">
            <w:fldChar w:fldCharType="end"/>
          </w:r>
        </w:p>
        <w:p w:rsidR="000B556A" w:rsidRDefault="001A107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320"/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color w:val="000000"/>
            </w:rPr>
          </w:pPr>
          <w:hyperlink w:anchor="_heading=h.4d34og8">
            <w:r w:rsidR="00D32D3D">
              <w:rPr>
                <w:rFonts w:ascii="Times New Roman" w:eastAsia="Times New Roman" w:hAnsi="Times New Roman" w:cs="Times New Roman"/>
                <w:color w:val="000000"/>
              </w:rPr>
              <w:t>8.</w:t>
            </w:r>
            <w:r w:rsidR="00D32D3D">
              <w:rPr>
                <w:rFonts w:ascii="Times New Roman" w:eastAsia="Times New Roman" w:hAnsi="Times New Roman" w:cs="Times New Roman"/>
                <w:color w:val="000000"/>
              </w:rPr>
              <w:tab/>
            </w:r>
          </w:hyperlink>
          <w:r w:rsidR="00294901">
            <w:fldChar w:fldCharType="begin"/>
          </w:r>
          <w:r w:rsidR="00D32D3D">
            <w:instrText xml:space="preserve"> PAGEREF _heading=h.4d34og8 \h </w:instrText>
          </w:r>
          <w:r w:rsidR="00294901">
            <w:fldChar w:fldCharType="separate"/>
          </w:r>
          <w:r w:rsidR="00D32D3D">
            <w:rPr>
              <w:rFonts w:ascii="Times New Roman" w:eastAsia="Times New Roman" w:hAnsi="Times New Roman" w:cs="Times New Roman"/>
              <w:b/>
              <w:color w:val="000000"/>
            </w:rPr>
            <w:t>ТРЕБОВАНИЯ К КОНКУРСНОЙ РАБОТЕ</w:t>
          </w:r>
          <w:r w:rsidR="00D32D3D">
            <w:rPr>
              <w:rFonts w:ascii="Times New Roman" w:eastAsia="Times New Roman" w:hAnsi="Times New Roman" w:cs="Times New Roman"/>
              <w:color w:val="000000"/>
            </w:rPr>
            <w:tab/>
            <w:t>7</w:t>
          </w:r>
          <w:r w:rsidR="00294901">
            <w:fldChar w:fldCharType="end"/>
          </w:r>
        </w:p>
        <w:p w:rsidR="000B556A" w:rsidRDefault="001A107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320"/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color w:val="000000"/>
            </w:rPr>
          </w:pPr>
          <w:hyperlink w:anchor="_heading=h.2s8eyo1">
            <w:r w:rsidR="00D32D3D">
              <w:rPr>
                <w:rFonts w:ascii="Times New Roman" w:eastAsia="Times New Roman" w:hAnsi="Times New Roman" w:cs="Times New Roman"/>
                <w:color w:val="000000"/>
              </w:rPr>
              <w:t>9.</w:t>
            </w:r>
            <w:r w:rsidR="00D32D3D">
              <w:rPr>
                <w:rFonts w:ascii="Times New Roman" w:eastAsia="Times New Roman" w:hAnsi="Times New Roman" w:cs="Times New Roman"/>
                <w:color w:val="000000"/>
              </w:rPr>
              <w:tab/>
            </w:r>
          </w:hyperlink>
          <w:r w:rsidR="00294901">
            <w:fldChar w:fldCharType="begin"/>
          </w:r>
          <w:r w:rsidR="00D32D3D">
            <w:instrText xml:space="preserve"> PAGEREF _heading=h.2s8eyo1 \h </w:instrText>
          </w:r>
          <w:r w:rsidR="00294901">
            <w:fldChar w:fldCharType="separate"/>
          </w:r>
          <w:r w:rsidR="00D32D3D">
            <w:rPr>
              <w:rFonts w:ascii="Times New Roman" w:eastAsia="Times New Roman" w:hAnsi="Times New Roman" w:cs="Times New Roman"/>
              <w:b/>
              <w:color w:val="000000"/>
            </w:rPr>
            <w:t>КРИТЕРИИ ОЦЕНКИ</w:t>
          </w:r>
          <w:r w:rsidR="00D32D3D">
            <w:rPr>
              <w:rFonts w:ascii="Times New Roman" w:eastAsia="Times New Roman" w:hAnsi="Times New Roman" w:cs="Times New Roman"/>
              <w:color w:val="000000"/>
            </w:rPr>
            <w:tab/>
            <w:t>7</w:t>
          </w:r>
          <w:r w:rsidR="00294901">
            <w:fldChar w:fldCharType="end"/>
          </w:r>
        </w:p>
        <w:p w:rsidR="000B556A" w:rsidRDefault="001A107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320"/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color w:val="000000"/>
            </w:rPr>
          </w:pPr>
          <w:hyperlink w:anchor="_heading=h.17dp8vu">
            <w:r w:rsidR="00D32D3D">
              <w:rPr>
                <w:rFonts w:ascii="Times New Roman" w:eastAsia="Times New Roman" w:hAnsi="Times New Roman" w:cs="Times New Roman"/>
                <w:color w:val="000000"/>
              </w:rPr>
              <w:t>10.</w:t>
            </w:r>
            <w:r w:rsidR="00D32D3D">
              <w:rPr>
                <w:rFonts w:ascii="Times New Roman" w:eastAsia="Times New Roman" w:hAnsi="Times New Roman" w:cs="Times New Roman"/>
                <w:color w:val="000000"/>
              </w:rPr>
              <w:tab/>
            </w:r>
          </w:hyperlink>
          <w:r w:rsidR="00294901">
            <w:fldChar w:fldCharType="begin"/>
          </w:r>
          <w:r w:rsidR="00D32D3D">
            <w:instrText xml:space="preserve"> PAGEREF _heading=h.17dp8vu \h </w:instrText>
          </w:r>
          <w:r w:rsidR="00294901">
            <w:fldChar w:fldCharType="separate"/>
          </w:r>
          <w:r w:rsidR="00D32D3D">
            <w:rPr>
              <w:rFonts w:ascii="Times New Roman" w:eastAsia="Times New Roman" w:hAnsi="Times New Roman" w:cs="Times New Roman"/>
              <w:b/>
              <w:color w:val="000000"/>
            </w:rPr>
            <w:t>ФОРМА ПОДАЧИ ЗАЯВКИ</w:t>
          </w:r>
          <w:r w:rsidR="00D32D3D">
            <w:rPr>
              <w:rFonts w:ascii="Times New Roman" w:eastAsia="Times New Roman" w:hAnsi="Times New Roman" w:cs="Times New Roman"/>
              <w:color w:val="000000"/>
            </w:rPr>
            <w:tab/>
            <w:t>8</w:t>
          </w:r>
          <w:r w:rsidR="00294901">
            <w:fldChar w:fldCharType="end"/>
          </w:r>
        </w:p>
        <w:p w:rsidR="000B556A" w:rsidRDefault="001A107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320"/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color w:val="000000"/>
            </w:rPr>
          </w:pPr>
          <w:hyperlink w:anchor="_heading=h.3rdcrjn">
            <w:r w:rsidR="00D32D3D">
              <w:rPr>
                <w:rFonts w:ascii="Times New Roman" w:eastAsia="Times New Roman" w:hAnsi="Times New Roman" w:cs="Times New Roman"/>
                <w:color w:val="000000"/>
              </w:rPr>
              <w:t>11.</w:t>
            </w:r>
            <w:r w:rsidR="00D32D3D">
              <w:rPr>
                <w:rFonts w:ascii="Times New Roman" w:eastAsia="Times New Roman" w:hAnsi="Times New Roman" w:cs="Times New Roman"/>
                <w:color w:val="000000"/>
              </w:rPr>
              <w:tab/>
            </w:r>
          </w:hyperlink>
          <w:r w:rsidR="00294901">
            <w:fldChar w:fldCharType="begin"/>
          </w:r>
          <w:r w:rsidR="00D32D3D">
            <w:instrText xml:space="preserve"> PAGEREF _heading=h.3rdcrjn \h </w:instrText>
          </w:r>
          <w:r w:rsidR="00294901">
            <w:fldChar w:fldCharType="separate"/>
          </w:r>
          <w:r w:rsidR="00D32D3D">
            <w:rPr>
              <w:rFonts w:ascii="Times New Roman" w:eastAsia="Times New Roman" w:hAnsi="Times New Roman" w:cs="Times New Roman"/>
              <w:b/>
              <w:color w:val="000000"/>
            </w:rPr>
            <w:t>ТРЕБОВАНИЯ К УЧАСТНИКАМ ВЫСТАВКИ</w:t>
          </w:r>
          <w:r w:rsidR="00D32D3D">
            <w:rPr>
              <w:rFonts w:ascii="Times New Roman" w:eastAsia="Times New Roman" w:hAnsi="Times New Roman" w:cs="Times New Roman"/>
              <w:color w:val="000000"/>
            </w:rPr>
            <w:tab/>
            <w:t>9</w:t>
          </w:r>
          <w:r w:rsidR="00294901">
            <w:fldChar w:fldCharType="end"/>
          </w:r>
        </w:p>
        <w:p w:rsidR="000B556A" w:rsidRDefault="001A107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320"/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color w:val="000000"/>
            </w:rPr>
          </w:pPr>
          <w:hyperlink w:anchor="_heading=h.26in1rg">
            <w:r w:rsidR="00D32D3D">
              <w:rPr>
                <w:rFonts w:ascii="Times New Roman" w:eastAsia="Times New Roman" w:hAnsi="Times New Roman" w:cs="Times New Roman"/>
                <w:color w:val="000000"/>
              </w:rPr>
              <w:t>12.</w:t>
            </w:r>
            <w:r w:rsidR="00D32D3D">
              <w:rPr>
                <w:rFonts w:ascii="Times New Roman" w:eastAsia="Times New Roman" w:hAnsi="Times New Roman" w:cs="Times New Roman"/>
                <w:color w:val="000000"/>
              </w:rPr>
              <w:tab/>
            </w:r>
          </w:hyperlink>
          <w:r w:rsidR="00294901">
            <w:fldChar w:fldCharType="begin"/>
          </w:r>
          <w:r w:rsidR="00D32D3D">
            <w:instrText xml:space="preserve"> PAGEREF _heading=h.26in1rg \h </w:instrText>
          </w:r>
          <w:r w:rsidR="00294901">
            <w:fldChar w:fldCharType="separate"/>
          </w:r>
          <w:r w:rsidR="00D32D3D">
            <w:rPr>
              <w:rFonts w:ascii="Times New Roman" w:eastAsia="Times New Roman" w:hAnsi="Times New Roman" w:cs="Times New Roman"/>
              <w:b/>
              <w:color w:val="000000"/>
            </w:rPr>
            <w:t>ПРИЗЫ</w:t>
          </w:r>
          <w:r w:rsidR="00D32D3D">
            <w:rPr>
              <w:rFonts w:ascii="Times New Roman" w:eastAsia="Times New Roman" w:hAnsi="Times New Roman" w:cs="Times New Roman"/>
              <w:color w:val="000000"/>
            </w:rPr>
            <w:tab/>
            <w:t>10</w:t>
          </w:r>
          <w:r w:rsidR="00294901">
            <w:fldChar w:fldCharType="end"/>
          </w:r>
        </w:p>
        <w:p w:rsidR="000B556A" w:rsidRDefault="001A107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320"/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color w:val="000000"/>
            </w:rPr>
          </w:pPr>
          <w:hyperlink w:anchor="_heading=h.lnxbz9">
            <w:r w:rsidR="00D32D3D">
              <w:rPr>
                <w:rFonts w:ascii="Times New Roman" w:eastAsia="Times New Roman" w:hAnsi="Times New Roman" w:cs="Times New Roman"/>
                <w:color w:val="000000"/>
              </w:rPr>
              <w:t>13.</w:t>
            </w:r>
            <w:r w:rsidR="00D32D3D">
              <w:rPr>
                <w:rFonts w:ascii="Times New Roman" w:eastAsia="Times New Roman" w:hAnsi="Times New Roman" w:cs="Times New Roman"/>
                <w:color w:val="000000"/>
              </w:rPr>
              <w:tab/>
            </w:r>
          </w:hyperlink>
          <w:r w:rsidR="00294901">
            <w:fldChar w:fldCharType="begin"/>
          </w:r>
          <w:r w:rsidR="00D32D3D">
            <w:instrText xml:space="preserve"> PAGEREF _heading=h.lnxbz9 \h </w:instrText>
          </w:r>
          <w:r w:rsidR="00294901">
            <w:fldChar w:fldCharType="separate"/>
          </w:r>
          <w:r w:rsidR="00D32D3D">
            <w:rPr>
              <w:rFonts w:ascii="Times New Roman" w:eastAsia="Times New Roman" w:hAnsi="Times New Roman" w:cs="Times New Roman"/>
              <w:b/>
              <w:color w:val="000000"/>
            </w:rPr>
            <w:t>ЗАКЛЮЧИТЕЛЬНЫЕ ПОЛОЖЕНИЯ</w:t>
          </w:r>
          <w:r w:rsidR="00D32D3D">
            <w:rPr>
              <w:rFonts w:ascii="Times New Roman" w:eastAsia="Times New Roman" w:hAnsi="Times New Roman" w:cs="Times New Roman"/>
              <w:color w:val="000000"/>
            </w:rPr>
            <w:tab/>
            <w:t>10</w:t>
          </w:r>
          <w:r w:rsidR="00294901">
            <w:fldChar w:fldCharType="end"/>
          </w:r>
        </w:p>
        <w:p w:rsidR="000B556A" w:rsidRDefault="001A107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320"/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color w:val="000000"/>
            </w:rPr>
          </w:pPr>
          <w:hyperlink w:anchor="_heading=h.35nkun2">
            <w:r w:rsidR="00D32D3D">
              <w:rPr>
                <w:rFonts w:ascii="Times New Roman" w:eastAsia="Times New Roman" w:hAnsi="Times New Roman" w:cs="Times New Roman"/>
                <w:color w:val="000000"/>
              </w:rPr>
              <w:t>14.</w:t>
            </w:r>
            <w:r w:rsidR="00D32D3D">
              <w:rPr>
                <w:rFonts w:ascii="Times New Roman" w:eastAsia="Times New Roman" w:hAnsi="Times New Roman" w:cs="Times New Roman"/>
                <w:color w:val="000000"/>
              </w:rPr>
              <w:tab/>
            </w:r>
          </w:hyperlink>
          <w:r w:rsidR="00294901">
            <w:fldChar w:fldCharType="begin"/>
          </w:r>
          <w:r w:rsidR="00D32D3D">
            <w:instrText xml:space="preserve"> PAGEREF _heading=h.35nkun2 \h </w:instrText>
          </w:r>
          <w:r w:rsidR="00294901">
            <w:fldChar w:fldCharType="separate"/>
          </w:r>
          <w:r w:rsidR="00D32D3D">
            <w:rPr>
              <w:rFonts w:ascii="Times New Roman" w:eastAsia="Times New Roman" w:hAnsi="Times New Roman" w:cs="Times New Roman"/>
              <w:b/>
              <w:color w:val="000000"/>
            </w:rPr>
            <w:t>КОНТАКТЫ</w:t>
          </w:r>
          <w:r w:rsidR="00D32D3D">
            <w:rPr>
              <w:rFonts w:ascii="Times New Roman" w:eastAsia="Times New Roman" w:hAnsi="Times New Roman" w:cs="Times New Roman"/>
              <w:color w:val="000000"/>
            </w:rPr>
            <w:tab/>
            <w:t>12</w:t>
          </w:r>
          <w:r w:rsidR="00294901">
            <w:fldChar w:fldCharType="end"/>
          </w:r>
        </w:p>
        <w:p w:rsidR="000B556A" w:rsidRDefault="00294901">
          <w:r>
            <w:fldChar w:fldCharType="end"/>
          </w:r>
        </w:p>
      </w:sdtContent>
    </w:sdt>
    <w:p w:rsidR="000B556A" w:rsidRDefault="00D32D3D">
      <w:pP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br w:type="page"/>
      </w:r>
    </w:p>
    <w:p w:rsidR="000B556A" w:rsidRDefault="00D32D3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lastRenderedPageBreak/>
        <w:t>ОБЩИЕ ПОЛОЖЕНИЯ</w:t>
      </w:r>
    </w:p>
    <w:p w:rsidR="000B556A" w:rsidRDefault="000B556A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B556A" w:rsidRDefault="00D32D3D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Региональный конкурс </w:t>
      </w:r>
      <w:r w:rsidR="00BD2F97">
        <w:rPr>
          <w:rFonts w:ascii="Times New Roman" w:eastAsia="Times New Roman" w:hAnsi="Times New Roman" w:cs="Times New Roman"/>
          <w:color w:val="000000"/>
          <w:sz w:val="27"/>
          <w:szCs w:val="27"/>
        </w:rPr>
        <w:t>инсталляций "Арктика 2100"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B13A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среди студентов </w:t>
      </w:r>
      <w:r w:rsidR="00BD2F97">
        <w:rPr>
          <w:rFonts w:ascii="Times New Roman" w:eastAsia="Times New Roman" w:hAnsi="Times New Roman" w:cs="Times New Roman"/>
          <w:color w:val="000000"/>
          <w:sz w:val="27"/>
          <w:szCs w:val="27"/>
        </w:rPr>
        <w:t>МАГУ</w:t>
      </w:r>
      <w:r w:rsidR="00B13A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проводится в соответствии с главой 57 Гражданского кодекса Российской Федерации «Публичный конкурс».</w:t>
      </w:r>
    </w:p>
    <w:p w:rsidR="000B556A" w:rsidRDefault="00D32D3D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Организаторы Конкурса: </w:t>
      </w:r>
      <w:r w:rsidR="00DD387F">
        <w:rPr>
          <w:rFonts w:ascii="Times New Roman" w:eastAsia="Times New Roman" w:hAnsi="Times New Roman" w:cs="Times New Roman"/>
          <w:color w:val="000000"/>
          <w:sz w:val="27"/>
          <w:szCs w:val="27"/>
        </w:rPr>
        <w:t>Институт креативных индустрий и предпринимательства</w:t>
      </w:r>
      <w:r w:rsidR="00BD2F97">
        <w:rPr>
          <w:rFonts w:ascii="Times New Roman" w:eastAsia="Times New Roman" w:hAnsi="Times New Roman" w:cs="Times New Roman"/>
          <w:color w:val="000000"/>
          <w:sz w:val="27"/>
          <w:szCs w:val="27"/>
        </w:rPr>
        <w:t>, кафедра искусств и дизайна</w:t>
      </w:r>
      <w:r w:rsidR="00DD387F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0B556A" w:rsidRDefault="00D32D3D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Конкурс проводится при поддержке </w:t>
      </w:r>
      <w:r w:rsidR="00DD387F">
        <w:rPr>
          <w:rFonts w:ascii="Times New Roman" w:eastAsia="Times New Roman" w:hAnsi="Times New Roman" w:cs="Times New Roman"/>
          <w:color w:val="000000"/>
          <w:sz w:val="27"/>
          <w:szCs w:val="27"/>
        </w:rPr>
        <w:t>Мурманского Арктического государственного университета.</w:t>
      </w:r>
    </w:p>
    <w:p w:rsidR="000B556A" w:rsidRDefault="00D32D3D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Участие в Конкурсе бесплатное.</w:t>
      </w:r>
    </w:p>
    <w:p w:rsidR="000B556A" w:rsidRDefault="00D32D3D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Приём заявок на Конкурс осуществляется </w:t>
      </w:r>
      <w:r w:rsidR="00B13A17">
        <w:rPr>
          <w:rFonts w:ascii="Times New Roman" w:eastAsia="Times New Roman" w:hAnsi="Times New Roman" w:cs="Times New Roman"/>
          <w:color w:val="000000"/>
          <w:sz w:val="27"/>
          <w:szCs w:val="27"/>
        </w:rPr>
        <w:t>по почте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: </w:t>
      </w:r>
      <w:r w:rsidR="00B13A17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arcticdesign</w:t>
      </w:r>
      <w:r w:rsidR="00B13A17" w:rsidRPr="00B13A17">
        <w:rPr>
          <w:rFonts w:ascii="Times New Roman" w:eastAsia="Times New Roman" w:hAnsi="Times New Roman" w:cs="Times New Roman"/>
          <w:b/>
          <w:sz w:val="27"/>
          <w:szCs w:val="27"/>
        </w:rPr>
        <w:t>@</w:t>
      </w:r>
      <w:r w:rsidR="00B13A17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mail</w:t>
      </w:r>
      <w:r w:rsidR="00B13A17" w:rsidRPr="00B13A17">
        <w:rPr>
          <w:rFonts w:ascii="Times New Roman" w:eastAsia="Times New Roman" w:hAnsi="Times New Roman" w:cs="Times New Roman"/>
          <w:b/>
          <w:sz w:val="27"/>
          <w:szCs w:val="27"/>
        </w:rPr>
        <w:t>.</w:t>
      </w:r>
      <w:r w:rsidR="00B13A17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ru</w:t>
      </w:r>
    </w:p>
    <w:p w:rsidR="000B556A" w:rsidRDefault="000B556A">
      <w:pPr>
        <w:spacing w:after="0"/>
        <w:ind w:left="360" w:firstLine="99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B556A" w:rsidRDefault="00D32D3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" w:name="_heading=h.1fob9te" w:colFirst="0" w:colLast="0"/>
      <w:bookmarkEnd w:id="2"/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МИССИЯ, ЦЕЛИ И ЗАДАЧИ КОНКУРСА</w:t>
      </w:r>
    </w:p>
    <w:p w:rsidR="000B556A" w:rsidRDefault="000B556A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B556A" w:rsidRDefault="00D32D3D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99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Миссия Конкурса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: </w:t>
      </w:r>
      <w:r w:rsidR="00BD2F97">
        <w:rPr>
          <w:rFonts w:ascii="Times New Roman" w:eastAsia="Times New Roman" w:hAnsi="Times New Roman" w:cs="Times New Roman"/>
          <w:color w:val="000000"/>
          <w:sz w:val="27"/>
          <w:szCs w:val="27"/>
        </w:rPr>
        <w:t>создание инсталляций на тему повседневной жизни человека в Арктике к 2100 году. Форсайт-размышление на тему будущего Арктических территорий сквозь призму обыденной жизни</w:t>
      </w:r>
    </w:p>
    <w:p w:rsidR="000B556A" w:rsidRDefault="00D32D3D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99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Цель Конкурса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: </w:t>
      </w:r>
      <w:r w:rsidR="00BD2F97">
        <w:rPr>
          <w:rFonts w:ascii="Times New Roman" w:eastAsia="Times New Roman" w:hAnsi="Times New Roman" w:cs="Times New Roman"/>
          <w:color w:val="000000"/>
          <w:sz w:val="27"/>
          <w:szCs w:val="27"/>
        </w:rPr>
        <w:t>выявить талантливую молодежь среди студентов профильных направлений подготовки.</w:t>
      </w:r>
    </w:p>
    <w:p w:rsidR="000B556A" w:rsidRDefault="00D32D3D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993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Задачи Конкурса:</w:t>
      </w:r>
    </w:p>
    <w:p w:rsidR="000B556A" w:rsidRDefault="00BD2F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Создание макетов инсталляции на тему повседневной жизни человека в Арктики в 2100 году;</w:t>
      </w:r>
    </w:p>
    <w:p w:rsidR="00BD2F97" w:rsidRDefault="00BD2F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Проведение открытой выставки проектов "Арктика 2100".</w:t>
      </w:r>
    </w:p>
    <w:p w:rsidR="000B556A" w:rsidRDefault="000B556A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firstLine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B556A" w:rsidRDefault="00D32D3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bookmarkStart w:id="3" w:name="_heading=h.3znysh7" w:colFirst="0" w:colLast="0"/>
      <w:bookmarkEnd w:id="3"/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ТЕРМИНЫ И ОПРЕДЕЛЕНИЯ</w:t>
      </w:r>
    </w:p>
    <w:p w:rsidR="000B556A" w:rsidRDefault="000B556A">
      <w:pPr>
        <w:spacing w:after="0"/>
        <w:ind w:firstLine="0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0B556A" w:rsidRDefault="00D32D3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Выставка –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экспозиция работ Номинантов и Победителей Конкурса, реализуемая в выставочных пространствах Мурманской области.</w:t>
      </w:r>
    </w:p>
    <w:p w:rsidR="000B556A" w:rsidRDefault="00D32D3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Жюри –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временный коллегиальный орган, сформированный Организационным комитетом из числа независимых российских специалистов для определения Победителей Конкурса.</w:t>
      </w:r>
    </w:p>
    <w:p w:rsidR="000B556A" w:rsidRDefault="00D32D3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Конкурс –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комплекс мероприятий, проводимых "Лабораторией </w:t>
      </w:r>
      <w:r>
        <w:rPr>
          <w:rFonts w:ascii="Times New Roman" w:eastAsia="Times New Roman" w:hAnsi="Times New Roman" w:cs="Times New Roman"/>
          <w:sz w:val="27"/>
          <w:szCs w:val="27"/>
        </w:rPr>
        <w:t>Арктического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дизайна" при поддержке партнёров на условиях, описанных в настоящем Положении.</w:t>
      </w:r>
    </w:p>
    <w:p w:rsidR="000B556A" w:rsidRDefault="00D32D3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Конкурсная работа –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результат интеллектуального труда автора или авторского коллектива</w:t>
      </w:r>
      <w:r w:rsidR="00BD2F97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0B556A" w:rsidRDefault="00D32D3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Победитель Конкурса –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работа, набравшая наибольшее число голосов Жюри в каждой из Номинаций по Категориям.</w:t>
      </w:r>
    </w:p>
    <w:p w:rsidR="000B556A" w:rsidRDefault="00D32D3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lastRenderedPageBreak/>
        <w:t>Положение –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документ, определяющий сроки, условия, порядок проведения и правила участия в Конкурсе и Выставке.</w:t>
      </w:r>
    </w:p>
    <w:p w:rsidR="000B556A" w:rsidRDefault="00D32D3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подача Заявок через специальную Форму подачи заявки на Конкурс.</w:t>
      </w:r>
    </w:p>
    <w:p w:rsidR="000B556A" w:rsidRDefault="00D32D3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Участник Выставки –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Участник Конкурса, чьи Конкурсные работы были отобраны Организаторами (список Номинантов).</w:t>
      </w:r>
    </w:p>
    <w:p w:rsidR="000B556A" w:rsidRDefault="00D32D3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Участник Конкурса –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физическое или юридическое лицо, направившее Заявку, заполнившее Форму подачи заявок на официальном Сайте Конкурса, допущенную Организаторами к участию в Конкурсе.</w:t>
      </w:r>
    </w:p>
    <w:p w:rsidR="000B556A" w:rsidRDefault="000B556A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B556A" w:rsidRDefault="00D32D3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bookmarkStart w:id="4" w:name="_heading=h.2et92p0" w:colFirst="0" w:colLast="0"/>
      <w:bookmarkEnd w:id="4"/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ПОРЯДОК И СРОКИ ПРОВЕДЕНИЯ</w:t>
      </w:r>
    </w:p>
    <w:p w:rsidR="000B556A" w:rsidRDefault="000B556A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firstLine="0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0B556A" w:rsidRDefault="00D32D3D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Общий период проведения Конкурса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 «</w:t>
      </w:r>
      <w:r w:rsidR="002A77AF"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="00BD2F97">
        <w:rPr>
          <w:rFonts w:ascii="Times New Roman" w:eastAsia="Times New Roman" w:hAnsi="Times New Roman" w:cs="Times New Roman"/>
          <w:color w:val="000000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» </w:t>
      </w:r>
      <w:r w:rsidR="00BD2F97">
        <w:rPr>
          <w:rFonts w:ascii="Times New Roman" w:eastAsia="Times New Roman" w:hAnsi="Times New Roman" w:cs="Times New Roman"/>
          <w:color w:val="000000"/>
          <w:sz w:val="27"/>
          <w:szCs w:val="27"/>
        </w:rPr>
        <w:t>апреля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202</w:t>
      </w:r>
      <w:r w:rsidR="00BD2F97"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года по «</w:t>
      </w:r>
      <w:r w:rsidR="00B13A17">
        <w:rPr>
          <w:rFonts w:ascii="Times New Roman" w:eastAsia="Times New Roman" w:hAnsi="Times New Roman" w:cs="Times New Roman"/>
          <w:color w:val="000000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» </w:t>
      </w:r>
      <w:r w:rsidR="00B13A17">
        <w:rPr>
          <w:rFonts w:ascii="Times New Roman" w:eastAsia="Times New Roman" w:hAnsi="Times New Roman" w:cs="Times New Roman"/>
          <w:color w:val="000000"/>
          <w:sz w:val="27"/>
          <w:szCs w:val="27"/>
        </w:rPr>
        <w:t>апреля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202</w:t>
      </w:r>
      <w:r w:rsidR="00BD2F97"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года.</w:t>
      </w:r>
      <w:r w:rsidR="00E44C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Участие очное.</w:t>
      </w:r>
    </w:p>
    <w:p w:rsidR="000B556A" w:rsidRDefault="00D32D3D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99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Сроки проведения:</w:t>
      </w:r>
    </w:p>
    <w:p w:rsidR="000B556A" w:rsidRDefault="002A77A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127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="00E44C36">
        <w:rPr>
          <w:rFonts w:ascii="Times New Roman" w:eastAsia="Times New Roman" w:hAnsi="Times New Roman" w:cs="Times New Roman"/>
          <w:color w:val="000000"/>
          <w:sz w:val="27"/>
          <w:szCs w:val="27"/>
        </w:rPr>
        <w:t>5</w:t>
      </w:r>
      <w:r w:rsidR="00D32D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E44C36">
        <w:rPr>
          <w:rFonts w:ascii="Times New Roman" w:eastAsia="Times New Roman" w:hAnsi="Times New Roman" w:cs="Times New Roman"/>
          <w:color w:val="000000"/>
          <w:sz w:val="27"/>
          <w:szCs w:val="27"/>
        </w:rPr>
        <w:t>апреля</w:t>
      </w:r>
      <w:r w:rsidR="00B13A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D32D3D">
        <w:rPr>
          <w:rFonts w:ascii="Times New Roman" w:eastAsia="Times New Roman" w:hAnsi="Times New Roman" w:cs="Times New Roman"/>
          <w:color w:val="000000"/>
          <w:sz w:val="27"/>
          <w:szCs w:val="27"/>
        </w:rPr>
        <w:t>- Приём Конкурсных заявок</w:t>
      </w:r>
      <w:r w:rsidR="00B13A17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="00E44C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Представление эскизов на реализацию.</w:t>
      </w:r>
    </w:p>
    <w:p w:rsidR="000B556A" w:rsidRDefault="00E44C3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127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25-29 </w:t>
      </w:r>
      <w:r w:rsidR="00B13A17">
        <w:rPr>
          <w:rFonts w:ascii="Times New Roman" w:eastAsia="Times New Roman" w:hAnsi="Times New Roman" w:cs="Times New Roman"/>
          <w:color w:val="000000"/>
          <w:sz w:val="27"/>
          <w:szCs w:val="27"/>
        </w:rPr>
        <w:t>апреля</w:t>
      </w:r>
      <w:r w:rsidR="00D32D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работа над созданием инсталляций из представленных материалов</w:t>
      </w:r>
      <w:r w:rsidR="00B13A17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B13A17" w:rsidRDefault="00E44C3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127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30 апреля - работа жюри на выставке работ "Арктика 2100".</w:t>
      </w:r>
    </w:p>
    <w:p w:rsidR="000B556A" w:rsidRDefault="00E44C3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127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30 апреля - объявление победителя.</w:t>
      </w:r>
    </w:p>
    <w:p w:rsidR="003E16D1" w:rsidRDefault="003E16D1" w:rsidP="003E16D1">
      <w:pPr>
        <w:pBdr>
          <w:top w:val="nil"/>
          <w:left w:val="nil"/>
          <w:bottom w:val="nil"/>
          <w:right w:val="nil"/>
          <w:between w:val="nil"/>
        </w:pBdr>
        <w:spacing w:after="0"/>
        <w:ind w:left="1276" w:firstLine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13A17" w:rsidRDefault="00B13A17" w:rsidP="00B13A17">
      <w:pPr>
        <w:pBdr>
          <w:top w:val="nil"/>
          <w:left w:val="nil"/>
          <w:bottom w:val="nil"/>
          <w:right w:val="nil"/>
          <w:between w:val="nil"/>
        </w:pBdr>
        <w:spacing w:after="0"/>
        <w:ind w:left="1276" w:firstLine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13A17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Первый этап конкурса: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конкурс </w:t>
      </w:r>
      <w:r w:rsidRPr="00B13A17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эскизов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создание прототипов </w:t>
      </w:r>
      <w:r w:rsidR="00E44C36">
        <w:rPr>
          <w:rFonts w:ascii="Times New Roman" w:eastAsia="Times New Roman" w:hAnsi="Times New Roman" w:cs="Times New Roman"/>
          <w:color w:val="000000"/>
          <w:sz w:val="27"/>
          <w:szCs w:val="27"/>
        </w:rPr>
        <w:t>инсталляции на тему "Арктика 2100"</w:t>
      </w:r>
    </w:p>
    <w:p w:rsidR="00B13A17" w:rsidRDefault="00B13A17" w:rsidP="00B13A17">
      <w:pPr>
        <w:pBdr>
          <w:top w:val="nil"/>
          <w:left w:val="nil"/>
          <w:bottom w:val="nil"/>
          <w:right w:val="nil"/>
          <w:between w:val="nil"/>
        </w:pBdr>
        <w:spacing w:after="0"/>
        <w:ind w:left="1276" w:firstLine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13A17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Второй этап конкурса: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конкурс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прототипов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E44C36">
        <w:rPr>
          <w:rFonts w:ascii="Times New Roman" w:eastAsia="Times New Roman" w:hAnsi="Times New Roman" w:cs="Times New Roman"/>
          <w:color w:val="000000"/>
          <w:sz w:val="27"/>
          <w:szCs w:val="27"/>
        </w:rPr>
        <w:t>инсталляций "А</w:t>
      </w:r>
      <w:r w:rsidR="00096329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="00E44C36">
        <w:rPr>
          <w:rFonts w:ascii="Times New Roman" w:eastAsia="Times New Roman" w:hAnsi="Times New Roman" w:cs="Times New Roman"/>
          <w:color w:val="000000"/>
          <w:sz w:val="27"/>
          <w:szCs w:val="27"/>
        </w:rPr>
        <w:t>ктика 2100"</w:t>
      </w:r>
    </w:p>
    <w:p w:rsidR="00B13A17" w:rsidRDefault="00B13A17" w:rsidP="00B13A17">
      <w:pPr>
        <w:pBdr>
          <w:top w:val="nil"/>
          <w:left w:val="nil"/>
          <w:bottom w:val="nil"/>
          <w:right w:val="nil"/>
          <w:between w:val="nil"/>
        </w:pBdr>
        <w:spacing w:after="0"/>
        <w:ind w:left="1276" w:firstLine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Третий</w:t>
      </w:r>
      <w:r w:rsidRPr="00B13A17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этап конкурса: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защита и представление проектов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прототипов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E44C36">
        <w:rPr>
          <w:rFonts w:ascii="Times New Roman" w:eastAsia="Times New Roman" w:hAnsi="Times New Roman" w:cs="Times New Roman"/>
          <w:color w:val="000000"/>
          <w:sz w:val="27"/>
          <w:szCs w:val="27"/>
        </w:rPr>
        <w:t>инсталляций на выставке "Арктика 2100".</w:t>
      </w:r>
    </w:p>
    <w:p w:rsidR="00E020AA" w:rsidRDefault="00E020AA" w:rsidP="00B13A17">
      <w:pPr>
        <w:pBdr>
          <w:top w:val="nil"/>
          <w:left w:val="nil"/>
          <w:bottom w:val="nil"/>
          <w:right w:val="nil"/>
          <w:between w:val="nil"/>
        </w:pBdr>
        <w:spacing w:after="0"/>
        <w:ind w:left="1276" w:firstLine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B556A" w:rsidRDefault="000B556A">
      <w:pPr>
        <w:pBdr>
          <w:top w:val="nil"/>
          <w:left w:val="nil"/>
          <w:bottom w:val="nil"/>
          <w:right w:val="nil"/>
          <w:between w:val="nil"/>
        </w:pBdr>
        <w:spacing w:after="0"/>
        <w:ind w:firstLine="99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44C36" w:rsidRDefault="00D32D3D" w:rsidP="00E44C36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993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Работа Жюри и определение Победителей</w:t>
      </w:r>
    </w:p>
    <w:p w:rsidR="000B556A" w:rsidRPr="00E44C36" w:rsidRDefault="00D32D3D" w:rsidP="00E44C36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993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E44C36">
        <w:rPr>
          <w:rFonts w:ascii="Times New Roman" w:eastAsia="Times New Roman" w:hAnsi="Times New Roman" w:cs="Times New Roman"/>
          <w:color w:val="000000"/>
          <w:sz w:val="27"/>
          <w:szCs w:val="27"/>
        </w:rPr>
        <w:t>Победители определяются путём суммы всех голосов членов Жюри.</w:t>
      </w:r>
    </w:p>
    <w:p w:rsidR="000B556A" w:rsidRDefault="000B556A">
      <w:pPr>
        <w:pBdr>
          <w:top w:val="nil"/>
          <w:left w:val="nil"/>
          <w:bottom w:val="nil"/>
          <w:right w:val="nil"/>
          <w:between w:val="nil"/>
        </w:pBdr>
        <w:spacing w:after="0"/>
        <w:ind w:left="1418" w:firstLine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B556A" w:rsidRDefault="00D32D3D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Церемония награждения</w:t>
      </w:r>
    </w:p>
    <w:p w:rsidR="000B556A" w:rsidRDefault="00D32D3D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Церемония </w:t>
      </w:r>
      <w:r w:rsidR="00E44C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оглашения 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награждения</w:t>
      </w:r>
      <w:r w:rsidR="00E44C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победителя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проводится на открытии выставки «</w:t>
      </w:r>
      <w:r w:rsidR="00E44C36">
        <w:rPr>
          <w:rFonts w:ascii="Times New Roman" w:eastAsia="Times New Roman" w:hAnsi="Times New Roman" w:cs="Times New Roman"/>
          <w:color w:val="000000"/>
          <w:sz w:val="27"/>
          <w:szCs w:val="27"/>
        </w:rPr>
        <w:t>Арктика 2100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» в г. Мурманске.</w:t>
      </w:r>
    </w:p>
    <w:p w:rsidR="000B556A" w:rsidRDefault="000B556A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B556A" w:rsidRDefault="000B556A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5" w:name="_heading=h.tyjcwt" w:colFirst="0" w:colLast="0"/>
      <w:bookmarkEnd w:id="5"/>
    </w:p>
    <w:p w:rsidR="000B556A" w:rsidRDefault="00D32D3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6" w:name="_heading=h.3dy6vkm" w:colFirst="0" w:colLast="0"/>
      <w:bookmarkEnd w:id="6"/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ЖЮРИ</w:t>
      </w:r>
    </w:p>
    <w:p w:rsidR="000B556A" w:rsidRDefault="000B556A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firstLine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B556A" w:rsidRDefault="00D32D3D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993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Жюри формируется Организатором Конкурса. </w:t>
      </w:r>
    </w:p>
    <w:p w:rsidR="000B556A" w:rsidRDefault="00D32D3D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993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Права и обязанности членов Жюри:</w:t>
      </w:r>
    </w:p>
    <w:p w:rsidR="000B556A" w:rsidRDefault="00D32D3D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Жюри определяет победителей Конкурса в каждой Категории, Номинации Конкурса из числа работ, в порядке и в сроки, указанные в настоящем Положении.</w:t>
      </w:r>
    </w:p>
    <w:p w:rsidR="000B556A" w:rsidRDefault="00D32D3D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Члены Жюри подтверждают своё согласие с Положением о Конкурсе на Сайте Конкурса или по электронной почте на адрес Организаторов Конкурса.</w:t>
      </w:r>
    </w:p>
    <w:p w:rsidR="000B556A" w:rsidRDefault="00D32D3D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Члены Жюри голосуют через специальные формы для голосования после ознакомления с Конкурсными работами</w:t>
      </w:r>
      <w:r w:rsidR="00E44C36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0B556A" w:rsidRDefault="00D32D3D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Каждый член Жюри оценивает все представленные работы, руководствуясь критериями, установленными настоящим Положением, по трехбалльной шкале, где 1 – минимальная, а 3 – максимальная оценка.</w:t>
      </w:r>
    </w:p>
    <w:p w:rsidR="000B556A" w:rsidRDefault="00D32D3D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Члены Жюри обязуются не разглашать итоги голосования до официальной церемонии награждения Победител</w:t>
      </w:r>
      <w:r w:rsidR="00E44C36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0B556A" w:rsidRDefault="000B556A">
      <w:pPr>
        <w:pBdr>
          <w:top w:val="nil"/>
          <w:left w:val="nil"/>
          <w:bottom w:val="nil"/>
          <w:right w:val="nil"/>
          <w:between w:val="nil"/>
        </w:pBdr>
        <w:spacing w:after="0"/>
        <w:ind w:left="1418" w:firstLine="993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0B556A" w:rsidRDefault="00D32D3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7" w:name="_heading=h.1t3h5sf" w:colFirst="0" w:colLast="0"/>
      <w:bookmarkStart w:id="8" w:name="_heading=h.4d34og8" w:colFirst="0" w:colLast="0"/>
      <w:bookmarkEnd w:id="7"/>
      <w:bookmarkEnd w:id="8"/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ТРЕБОВАНИЯ К КОНКУРСНОЙ РАБОТЕ</w:t>
      </w:r>
    </w:p>
    <w:p w:rsidR="000B556A" w:rsidRDefault="000B556A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firstLine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B556A" w:rsidRDefault="00D32D3D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Конкурсная работа должна </w:t>
      </w:r>
      <w:r w:rsidR="00380CA1">
        <w:rPr>
          <w:rFonts w:ascii="Times New Roman" w:eastAsia="Times New Roman" w:hAnsi="Times New Roman" w:cs="Times New Roman"/>
          <w:color w:val="000000"/>
          <w:sz w:val="27"/>
          <w:szCs w:val="27"/>
        </w:rPr>
        <w:t>соответствовать критериям и являть собой региональную стилистику.</w:t>
      </w:r>
    </w:p>
    <w:p w:rsidR="000B556A" w:rsidRDefault="00D32D3D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Конкурсная работа должна соответствовать одной из указанных в настоящем Положении Категорий.</w:t>
      </w:r>
    </w:p>
    <w:p w:rsidR="000B556A" w:rsidRDefault="00D32D3D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Заявитель гарантирует, что Конкурсная работа в целом или фрагментарно не воспроизводит элементов, авторские или иные интеллектуальные права, которые принадлежат третьим лицам, а также не является копией или репликой иной работы. В случае возникновения спорных ситуаций Организационный комитет вправе отклонить спорную Конкурсную работу от участия в Конкурсе на любом этапе проведения Конкурса и Выставки.</w:t>
      </w:r>
    </w:p>
    <w:p w:rsidR="000B556A" w:rsidRDefault="00D32D3D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Каждый Заявитель может подать на Конкурс до 3 (трех) Конкурсных работ</w:t>
      </w:r>
      <w:r w:rsidR="00E44C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эскизах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но по одной работе </w:t>
      </w:r>
      <w:r w:rsidR="00E44C36">
        <w:rPr>
          <w:rFonts w:ascii="Times New Roman" w:eastAsia="Times New Roman" w:hAnsi="Times New Roman" w:cs="Times New Roman"/>
          <w:color w:val="000000"/>
          <w:sz w:val="27"/>
          <w:szCs w:val="27"/>
        </w:rPr>
        <w:t>в прототипах инсталляции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</w:p>
    <w:p w:rsidR="000B556A" w:rsidRDefault="00D32D3D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Конкурсная работа не должна содержать текстовые, графические и иные материалы, нарушающие требования законодательства Российской Федерации, а также противоречащие общепринятым этическим нормам. В случае возникновения спорных ситуаций Организационный комитет вправе отклонить Заявку от участия в Конкурсе.</w:t>
      </w:r>
    </w:p>
    <w:p w:rsidR="000B556A" w:rsidRDefault="000B556A">
      <w:pPr>
        <w:pBdr>
          <w:top w:val="nil"/>
          <w:left w:val="nil"/>
          <w:bottom w:val="nil"/>
          <w:right w:val="nil"/>
          <w:between w:val="nil"/>
        </w:pBdr>
        <w:spacing w:after="0"/>
        <w:ind w:left="993" w:firstLine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B556A" w:rsidRDefault="00D32D3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9" w:name="_heading=h.2s8eyo1" w:colFirst="0" w:colLast="0"/>
      <w:bookmarkEnd w:id="9"/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КРИТЕРИИ ОЦЕНКИ</w:t>
      </w:r>
    </w:p>
    <w:p w:rsidR="000B556A" w:rsidRDefault="000B556A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firstLine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B556A" w:rsidRDefault="00D32D3D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99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Конкурсная работа оценивается Жюри по каждому критерию по шкале от 0 до 3, где:</w:t>
      </w:r>
    </w:p>
    <w:p w:rsidR="000B556A" w:rsidRDefault="00D32D3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1276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0 – Не соответствует критерию;</w:t>
      </w:r>
    </w:p>
    <w:p w:rsidR="000B556A" w:rsidRDefault="00D32D3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1276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 – Низкий уровень соответствия;</w:t>
      </w:r>
    </w:p>
    <w:p w:rsidR="000B556A" w:rsidRDefault="00D32D3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1276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 – Средний уровень соответствия;</w:t>
      </w:r>
    </w:p>
    <w:p w:rsidR="000B556A" w:rsidRDefault="00D32D3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1276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3 – Высокий уровень соответствия.</w:t>
      </w:r>
    </w:p>
    <w:p w:rsidR="000B556A" w:rsidRDefault="00D32D3D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99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Конкурсная работа получает суммарный балл от каждого члена Жюри, баллы суммируются между собой, таким образом формируется итоговый оценочный балл работы.</w:t>
      </w:r>
    </w:p>
    <w:p w:rsidR="000B556A" w:rsidRDefault="00D32D3D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993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Критерии оценки Конкурсных работ для всех Категорий:</w:t>
      </w:r>
    </w:p>
    <w:p w:rsidR="000B556A" w:rsidRDefault="00D32D3D">
      <w:pPr>
        <w:spacing w:after="0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Новизна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– оригинальность образа, нестандартная техника исполнения, применение новых материалов.</w:t>
      </w:r>
    </w:p>
    <w:p w:rsidR="000B556A" w:rsidRDefault="00D32D3D">
      <w:pPr>
        <w:spacing w:after="0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Социокультурная значимость –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решение актуальных и социально-значимых проблем, связь с художественно-эстетическими особенностями культуры народов Мурманской области.</w:t>
      </w:r>
    </w:p>
    <w:p w:rsidR="000B556A" w:rsidRDefault="00D32D3D">
      <w:pPr>
        <w:spacing w:after="0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Обоснованность конструктивного решения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– соответствие заявленной функции, оправданность выбора технологии и материала, потребительские свойства.</w:t>
      </w:r>
    </w:p>
    <w:p w:rsidR="000B556A" w:rsidRDefault="00D32D3D">
      <w:pPr>
        <w:spacing w:after="0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Качество исполнения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– степень мастерства, с которой выполнено изделие.</w:t>
      </w:r>
    </w:p>
    <w:p w:rsidR="000B556A" w:rsidRDefault="000B556A">
      <w:pPr>
        <w:spacing w:after="0"/>
        <w:ind w:firstLine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B556A" w:rsidRDefault="00D32D3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0" w:name="_heading=h.17dp8vu" w:colFirst="0" w:colLast="0"/>
      <w:bookmarkEnd w:id="10"/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ФОРМА ПОДАЧИ ЗАЯВКИ</w:t>
      </w:r>
    </w:p>
    <w:p w:rsidR="000B556A" w:rsidRDefault="000B556A">
      <w:pPr>
        <w:spacing w:after="0"/>
        <w:ind w:firstLine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B556A" w:rsidRDefault="00D32D3D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Персональные данные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(все поля обязательны для заполнения, если не указано иное):</w:t>
      </w:r>
    </w:p>
    <w:p w:rsidR="000B556A" w:rsidRDefault="00D32D3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1276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Имя;</w:t>
      </w:r>
    </w:p>
    <w:p w:rsidR="000B556A" w:rsidRDefault="00D32D3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1276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Фамилия;</w:t>
      </w:r>
    </w:p>
    <w:p w:rsidR="000B556A" w:rsidRDefault="00D32D3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1276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Контактный телефон;</w:t>
      </w:r>
    </w:p>
    <w:p w:rsidR="000B556A" w:rsidRDefault="00D32D3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1276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E-mail;</w:t>
      </w:r>
    </w:p>
    <w:p w:rsidR="000B556A" w:rsidRDefault="00D32D3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1276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Город;</w:t>
      </w:r>
    </w:p>
    <w:p w:rsidR="000B556A" w:rsidRDefault="00D32D3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1276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Краткая информация об авторе / компании;</w:t>
      </w:r>
    </w:p>
    <w:p w:rsidR="000B556A" w:rsidRDefault="00D32D3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1276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Ссылка на профиль в социальных сетях;</w:t>
      </w:r>
    </w:p>
    <w:p w:rsidR="000B556A" w:rsidRDefault="00D32D3D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Конкурсная работа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</w:t>
      </w:r>
      <w:r w:rsidR="00E44C36">
        <w:rPr>
          <w:rFonts w:ascii="Times New Roman" w:eastAsia="Times New Roman" w:hAnsi="Times New Roman" w:cs="Times New Roman"/>
          <w:color w:val="000000"/>
          <w:sz w:val="27"/>
          <w:szCs w:val="27"/>
        </w:rPr>
        <w:t>эскиз в любом графическом формате и фотография работы</w:t>
      </w:r>
      <w:r w:rsidR="001A107B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Start w:id="11" w:name="_GoBack"/>
      <w:bookmarkEnd w:id="11"/>
      <w:r w:rsidR="00E44C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сделанная от руки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):</w:t>
      </w:r>
    </w:p>
    <w:p w:rsidR="000B556A" w:rsidRDefault="000B556A">
      <w:pPr>
        <w:spacing w:after="0"/>
        <w:ind w:firstLine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B556A" w:rsidRDefault="000B556A">
      <w:pPr>
        <w:spacing w:after="0"/>
        <w:ind w:firstLine="0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bookmarkStart w:id="12" w:name="_heading=h.3rdcrjn" w:colFirst="0" w:colLast="0"/>
      <w:bookmarkEnd w:id="12"/>
    </w:p>
    <w:p w:rsidR="000B556A" w:rsidRDefault="00D32D3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bookmarkStart w:id="13" w:name="_heading=h.35nkun2" w:colFirst="0" w:colLast="0"/>
      <w:bookmarkEnd w:id="13"/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КОНТАКТЫ</w:t>
      </w:r>
    </w:p>
    <w:p w:rsidR="000B556A" w:rsidRDefault="000B556A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firstLine="0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0B556A" w:rsidRDefault="00D32D3D">
      <w:pPr>
        <w:spacing w:after="0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Все обращения и запросы, касающиеся правил, порядка, условий и сроков проведения Конкурса принимаются Организаторами по электронной почте: arcticdesign@mail.ru</w:t>
      </w:r>
    </w:p>
    <w:p w:rsidR="000B556A" w:rsidRDefault="000B556A">
      <w:pPr>
        <w:rPr>
          <w:rFonts w:ascii="Times New Roman" w:eastAsia="Times New Roman" w:hAnsi="Times New Roman" w:cs="Times New Roman"/>
          <w:sz w:val="27"/>
          <w:szCs w:val="27"/>
        </w:rPr>
      </w:pPr>
    </w:p>
    <w:p w:rsidR="0052150A" w:rsidRPr="0052150A" w:rsidRDefault="00F9342A" w:rsidP="0052150A">
      <w:pPr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2150A">
        <w:rPr>
          <w:rFonts w:ascii="Times New Roman" w:eastAsia="Times New Roman" w:hAnsi="Times New Roman" w:cs="Times New Roman"/>
          <w:b/>
          <w:sz w:val="27"/>
          <w:szCs w:val="27"/>
        </w:rPr>
        <w:t>ФОРМА ЗАЯВКИ</w:t>
      </w:r>
    </w:p>
    <w:p w:rsidR="0052150A" w:rsidRPr="0052150A" w:rsidRDefault="0052150A" w:rsidP="0052150A">
      <w:pPr>
        <w:ind w:firstLine="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2150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Персональные данные</w:t>
      </w:r>
      <w:r w:rsidRPr="0052150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(все поля обязательны для заполнения, если не указано иное):</w:t>
      </w:r>
    </w:p>
    <w:p w:rsidR="0052150A" w:rsidRDefault="0052150A" w:rsidP="0052150A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firstLine="0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Имя;</w:t>
      </w:r>
    </w:p>
    <w:p w:rsidR="0052150A" w:rsidRDefault="0052150A" w:rsidP="0052150A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firstLine="0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Фамилия;</w:t>
      </w:r>
    </w:p>
    <w:p w:rsidR="0052150A" w:rsidRDefault="0052150A" w:rsidP="0052150A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firstLine="0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Контактный телефон;</w:t>
      </w:r>
    </w:p>
    <w:p w:rsidR="0052150A" w:rsidRDefault="0052150A" w:rsidP="0052150A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firstLine="0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E-mail;</w:t>
      </w:r>
    </w:p>
    <w:p w:rsidR="0052150A" w:rsidRDefault="0052150A" w:rsidP="0052150A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firstLine="0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Город;</w:t>
      </w:r>
    </w:p>
    <w:p w:rsidR="0052150A" w:rsidRDefault="0052150A" w:rsidP="0052150A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firstLine="0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Краткая информация об авторе / компании;</w:t>
      </w:r>
    </w:p>
    <w:p w:rsidR="0052150A" w:rsidRDefault="0052150A" w:rsidP="0052150A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firstLine="0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Ссылка на профиль в социальных сетях;</w:t>
      </w:r>
    </w:p>
    <w:p w:rsidR="0052150A" w:rsidRDefault="0052150A" w:rsidP="0052150A">
      <w:pPr>
        <w:pBdr>
          <w:top w:val="nil"/>
          <w:left w:val="nil"/>
          <w:bottom w:val="nil"/>
          <w:right w:val="nil"/>
          <w:between w:val="nil"/>
        </w:pBdr>
        <w:spacing w:after="0"/>
        <w:ind w:left="851" w:firstLine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2150A" w:rsidRDefault="0052150A" w:rsidP="0052150A">
      <w:pPr>
        <w:pBdr>
          <w:top w:val="nil"/>
          <w:left w:val="nil"/>
          <w:bottom w:val="nil"/>
          <w:right w:val="nil"/>
          <w:between w:val="nil"/>
        </w:pBdr>
        <w:spacing w:after="0"/>
        <w:ind w:left="851" w:firstLine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Конкурсная работа</w:t>
      </w:r>
    </w:p>
    <w:p w:rsidR="00F9342A" w:rsidRDefault="00F9342A" w:rsidP="00F9342A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firstLine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Название Конкурсной работы</w:t>
      </w:r>
      <w:r w:rsidR="00BC4AE1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(эскиза инсталляции)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F9342A" w:rsidRDefault="00F9342A" w:rsidP="00F9342A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firstLine="0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F9342A" w:rsidRDefault="00F9342A" w:rsidP="00F9342A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firstLine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Описание Конкурсной работы: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Краткое текстовое описание от 100 до 250 знаков с пробелами, включающее описание общей концепции (идеи), ключевых художественных и конструктивных особенностей.</w:t>
      </w:r>
    </w:p>
    <w:p w:rsidR="00BC4AE1" w:rsidRDefault="00BC4AE1" w:rsidP="00F9342A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firstLine="0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F9342A" w:rsidRDefault="00F9342A" w:rsidP="00F9342A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firstLine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Название учебного заведения: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(необязательное поле):</w:t>
      </w:r>
    </w:p>
    <w:p w:rsidR="00F9342A" w:rsidRPr="00F9342A" w:rsidRDefault="00F9342A" w:rsidP="00F9342A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firstLine="0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F9342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Направление подготовки студента:</w:t>
      </w:r>
    </w:p>
    <w:p w:rsidR="00F9342A" w:rsidRDefault="00F9342A" w:rsidP="00F9342A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firstLine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9342A" w:rsidRDefault="00BC4AE1" w:rsidP="00F9342A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firstLine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Пожелания по материалам для инсталляции.</w:t>
      </w:r>
    </w:p>
    <w:p w:rsidR="00F9342A" w:rsidRDefault="00F9342A">
      <w:pPr>
        <w:rPr>
          <w:rFonts w:ascii="Times New Roman" w:eastAsia="Times New Roman" w:hAnsi="Times New Roman" w:cs="Times New Roman"/>
          <w:sz w:val="27"/>
          <w:szCs w:val="27"/>
          <w:u w:val="single"/>
        </w:rPr>
      </w:pPr>
    </w:p>
    <w:p w:rsidR="0052150A" w:rsidRDefault="0052150A">
      <w:pPr>
        <w:rPr>
          <w:rFonts w:ascii="Times New Roman" w:eastAsia="Times New Roman" w:hAnsi="Times New Roman" w:cs="Times New Roman"/>
          <w:sz w:val="27"/>
          <w:szCs w:val="27"/>
          <w:u w:val="single"/>
        </w:rPr>
      </w:pPr>
    </w:p>
    <w:p w:rsidR="00F9342A" w:rsidRDefault="00F9342A">
      <w:pPr>
        <w:rPr>
          <w:rFonts w:ascii="Times New Roman" w:eastAsia="Times New Roman" w:hAnsi="Times New Roman" w:cs="Times New Roman"/>
          <w:sz w:val="27"/>
          <w:szCs w:val="27"/>
        </w:rPr>
      </w:pPr>
    </w:p>
    <w:p w:rsidR="00F9342A" w:rsidRDefault="00F9342A">
      <w:pPr>
        <w:rPr>
          <w:rFonts w:ascii="Times New Roman" w:eastAsia="Times New Roman" w:hAnsi="Times New Roman" w:cs="Times New Roman"/>
          <w:sz w:val="27"/>
          <w:szCs w:val="27"/>
        </w:rPr>
      </w:pPr>
    </w:p>
    <w:p w:rsidR="00F9342A" w:rsidRDefault="00F9342A">
      <w:pPr>
        <w:rPr>
          <w:rFonts w:ascii="Times New Roman" w:eastAsia="Times New Roman" w:hAnsi="Times New Roman" w:cs="Times New Roman"/>
          <w:sz w:val="27"/>
          <w:szCs w:val="27"/>
        </w:rPr>
      </w:pPr>
    </w:p>
    <w:p w:rsidR="00F9342A" w:rsidRDefault="00F9342A">
      <w:pPr>
        <w:rPr>
          <w:rFonts w:ascii="Times New Roman" w:eastAsia="Times New Roman" w:hAnsi="Times New Roman" w:cs="Times New Roman"/>
          <w:sz w:val="27"/>
          <w:szCs w:val="27"/>
        </w:rPr>
      </w:pPr>
    </w:p>
    <w:p w:rsidR="00F9342A" w:rsidRDefault="00F9342A">
      <w:pPr>
        <w:rPr>
          <w:rFonts w:ascii="Times New Roman" w:eastAsia="Times New Roman" w:hAnsi="Times New Roman" w:cs="Times New Roman"/>
          <w:sz w:val="27"/>
          <w:szCs w:val="27"/>
        </w:rPr>
      </w:pPr>
    </w:p>
    <w:p w:rsidR="00CB0E1E" w:rsidRDefault="00CB0E1E">
      <w:pPr>
        <w:rPr>
          <w:rFonts w:ascii="Times New Roman" w:eastAsia="Times New Roman" w:hAnsi="Times New Roman" w:cs="Times New Roman"/>
          <w:sz w:val="27"/>
          <w:szCs w:val="27"/>
        </w:rPr>
      </w:pPr>
    </w:p>
    <w:sectPr w:rsidR="00CB0E1E" w:rsidSect="000B556A">
      <w:footerReference w:type="default" r:id="rId8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BF4" w:rsidRDefault="00BB7BF4" w:rsidP="000B556A">
      <w:pPr>
        <w:spacing w:after="0" w:line="240" w:lineRule="auto"/>
      </w:pPr>
      <w:r>
        <w:separator/>
      </w:r>
    </w:p>
  </w:endnote>
  <w:endnote w:type="continuationSeparator" w:id="0">
    <w:p w:rsidR="00BB7BF4" w:rsidRDefault="00BB7BF4" w:rsidP="000B5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56A" w:rsidRDefault="0029490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 w:rsidR="00D32D3D">
      <w:rPr>
        <w:color w:val="000000"/>
      </w:rPr>
      <w:instrText>PAGE</w:instrText>
    </w:r>
    <w:r>
      <w:rPr>
        <w:color w:val="000000"/>
      </w:rPr>
      <w:fldChar w:fldCharType="separate"/>
    </w:r>
    <w:r w:rsidR="001A107B">
      <w:rPr>
        <w:noProof/>
        <w:color w:val="000000"/>
      </w:rPr>
      <w:t>6</w:t>
    </w:r>
    <w:r>
      <w:rPr>
        <w:color w:val="000000"/>
      </w:rPr>
      <w:fldChar w:fldCharType="end"/>
    </w:r>
  </w:p>
  <w:p w:rsidR="000B556A" w:rsidRDefault="000B556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BF4" w:rsidRDefault="00BB7BF4" w:rsidP="000B556A">
      <w:pPr>
        <w:spacing w:after="0" w:line="240" w:lineRule="auto"/>
      </w:pPr>
      <w:r>
        <w:separator/>
      </w:r>
    </w:p>
  </w:footnote>
  <w:footnote w:type="continuationSeparator" w:id="0">
    <w:p w:rsidR="00BB7BF4" w:rsidRDefault="00BB7BF4" w:rsidP="000B5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34C8B"/>
    <w:multiLevelType w:val="multilevel"/>
    <w:tmpl w:val="C2BAF7AA"/>
    <w:lvl w:ilvl="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A53D64"/>
    <w:multiLevelType w:val="multilevel"/>
    <w:tmpl w:val="D71248D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8242F9E"/>
    <w:multiLevelType w:val="multilevel"/>
    <w:tmpl w:val="498A9D9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91B398E"/>
    <w:multiLevelType w:val="multilevel"/>
    <w:tmpl w:val="5B983F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A1A706D"/>
    <w:multiLevelType w:val="multilevel"/>
    <w:tmpl w:val="975C3E2A"/>
    <w:lvl w:ilvl="0">
      <w:start w:val="1"/>
      <w:numFmt w:val="bullet"/>
      <w:lvlText w:val="●"/>
      <w:lvlJc w:val="left"/>
      <w:pPr>
        <w:ind w:left="163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5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7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9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1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3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5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7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97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DE846C3"/>
    <w:multiLevelType w:val="hybridMultilevel"/>
    <w:tmpl w:val="ED4C0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32D67"/>
    <w:multiLevelType w:val="multilevel"/>
    <w:tmpl w:val="EFB226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88164A2"/>
    <w:multiLevelType w:val="multilevel"/>
    <w:tmpl w:val="AA6EA8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B8B159E"/>
    <w:multiLevelType w:val="hybridMultilevel"/>
    <w:tmpl w:val="232EE31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453848E3"/>
    <w:multiLevelType w:val="multilevel"/>
    <w:tmpl w:val="C2BAF7AA"/>
    <w:lvl w:ilvl="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62B144C"/>
    <w:multiLevelType w:val="hybridMultilevel"/>
    <w:tmpl w:val="CF9C0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D86FA2"/>
    <w:multiLevelType w:val="multilevel"/>
    <w:tmpl w:val="DD5A5910"/>
    <w:lvl w:ilvl="0">
      <w:start w:val="1"/>
      <w:numFmt w:val="bullet"/>
      <w:lvlText w:val="●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4387685"/>
    <w:multiLevelType w:val="multilevel"/>
    <w:tmpl w:val="48347D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4E45D26"/>
    <w:multiLevelType w:val="multilevel"/>
    <w:tmpl w:val="94B6AA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CE11C98"/>
    <w:multiLevelType w:val="multilevel"/>
    <w:tmpl w:val="634CB3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4"/>
  </w:num>
  <w:num w:numId="5">
    <w:abstractNumId w:val="1"/>
  </w:num>
  <w:num w:numId="6">
    <w:abstractNumId w:val="14"/>
  </w:num>
  <w:num w:numId="7">
    <w:abstractNumId w:val="12"/>
  </w:num>
  <w:num w:numId="8">
    <w:abstractNumId w:val="3"/>
  </w:num>
  <w:num w:numId="9">
    <w:abstractNumId w:val="9"/>
  </w:num>
  <w:num w:numId="10">
    <w:abstractNumId w:val="13"/>
  </w:num>
  <w:num w:numId="11">
    <w:abstractNumId w:val="7"/>
  </w:num>
  <w:num w:numId="12">
    <w:abstractNumId w:val="8"/>
  </w:num>
  <w:num w:numId="13">
    <w:abstractNumId w:val="10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56A"/>
    <w:rsid w:val="00096329"/>
    <w:rsid w:val="000B556A"/>
    <w:rsid w:val="001A107B"/>
    <w:rsid w:val="00294901"/>
    <w:rsid w:val="002A77AF"/>
    <w:rsid w:val="002C2286"/>
    <w:rsid w:val="00380CA1"/>
    <w:rsid w:val="003A71A4"/>
    <w:rsid w:val="003E1409"/>
    <w:rsid w:val="003E16D1"/>
    <w:rsid w:val="0052150A"/>
    <w:rsid w:val="00745B51"/>
    <w:rsid w:val="00746F0E"/>
    <w:rsid w:val="008D29AE"/>
    <w:rsid w:val="00B13A17"/>
    <w:rsid w:val="00BB7BF4"/>
    <w:rsid w:val="00BC4AE1"/>
    <w:rsid w:val="00BD2F97"/>
    <w:rsid w:val="00CB0E1E"/>
    <w:rsid w:val="00D02866"/>
    <w:rsid w:val="00D32D3D"/>
    <w:rsid w:val="00DD3570"/>
    <w:rsid w:val="00DD387F"/>
    <w:rsid w:val="00E020AA"/>
    <w:rsid w:val="00E44C36"/>
    <w:rsid w:val="00F9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8FDEB"/>
  <w15:docId w15:val="{B49B4C77-0B1D-4270-9E95-4EB191B63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E9E"/>
  </w:style>
  <w:style w:type="paragraph" w:styleId="1">
    <w:name w:val="heading 1"/>
    <w:basedOn w:val="a"/>
    <w:next w:val="a"/>
    <w:rsid w:val="005357E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5357E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5357E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5357E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5357E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5357E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B556A"/>
  </w:style>
  <w:style w:type="table" w:customStyle="1" w:styleId="TableNormal">
    <w:name w:val="Table Normal"/>
    <w:rsid w:val="000B556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5357E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5357E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Strong"/>
    <w:basedOn w:val="a0"/>
    <w:uiPriority w:val="22"/>
    <w:qFormat/>
    <w:rsid w:val="00613972"/>
    <w:rPr>
      <w:b/>
      <w:bCs/>
    </w:rPr>
  </w:style>
  <w:style w:type="character" w:styleId="a5">
    <w:name w:val="Hyperlink"/>
    <w:basedOn w:val="a0"/>
    <w:uiPriority w:val="99"/>
    <w:unhideWhenUsed/>
    <w:rsid w:val="00613972"/>
    <w:rPr>
      <w:color w:val="0000FF"/>
      <w:u w:val="single"/>
    </w:rPr>
  </w:style>
  <w:style w:type="paragraph" w:styleId="a6">
    <w:name w:val="Subtitle"/>
    <w:basedOn w:val="10"/>
    <w:next w:val="10"/>
    <w:rsid w:val="000B556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List Paragraph"/>
    <w:basedOn w:val="a"/>
    <w:uiPriority w:val="34"/>
    <w:qFormat/>
    <w:rsid w:val="00A439D0"/>
    <w:pPr>
      <w:ind w:left="720"/>
      <w:contextualSpacing/>
    </w:pPr>
  </w:style>
  <w:style w:type="paragraph" w:styleId="a8">
    <w:name w:val="TOC Heading"/>
    <w:basedOn w:val="1"/>
    <w:next w:val="a"/>
    <w:uiPriority w:val="39"/>
    <w:unhideWhenUsed/>
    <w:qFormat/>
    <w:rsid w:val="003D6437"/>
    <w:pPr>
      <w:spacing w:before="240" w:after="0" w:line="259" w:lineRule="auto"/>
      <w:ind w:firstLine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3D6437"/>
    <w:pPr>
      <w:spacing w:after="100"/>
    </w:pPr>
  </w:style>
  <w:style w:type="paragraph" w:styleId="a9">
    <w:name w:val="header"/>
    <w:basedOn w:val="a"/>
    <w:link w:val="aa"/>
    <w:uiPriority w:val="99"/>
    <w:unhideWhenUsed/>
    <w:rsid w:val="007C1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C1A86"/>
  </w:style>
  <w:style w:type="paragraph" w:styleId="ab">
    <w:name w:val="footer"/>
    <w:basedOn w:val="a"/>
    <w:link w:val="ac"/>
    <w:uiPriority w:val="99"/>
    <w:unhideWhenUsed/>
    <w:rsid w:val="007C1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C1A86"/>
  </w:style>
  <w:style w:type="paragraph" w:styleId="ad">
    <w:name w:val="Balloon Text"/>
    <w:basedOn w:val="a"/>
    <w:link w:val="ae"/>
    <w:uiPriority w:val="99"/>
    <w:semiHidden/>
    <w:unhideWhenUsed/>
    <w:rsid w:val="0035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558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0/BHNT7tqZzkGrFI8UzLWGu83w==">AMUW2mUgZMQ9NQuYkQOiqk1B6j5NOzMv/Jxrh9fDdnN6fs2cHyTp1eJ1r5BzQtgcKCm5rcMJhgh526XgluvHe1sWXOPcMET5BBFPsIktUAqRoHf2meQaLL1pBC8Rj/vzYOCz+7sDaiHqxVUuqTZnhIcU40NGpnHRKtkAfG6y7vMU7T9+kXcM/i1uCO4XgUlbAizo1/JnsvbnfmKrC2l6NiiSSt8tYNVJvUdcKNsr8sWHW5RKTmS9CcYhYeFM2B4cE2UaIeSR5S3w4ArHGkjOEbQsgGvh1wyDO0gPsAjgbajwUddOIl12UsLFqvEoe1t0erUJ7yfvWcFd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de1ffd-fe43-487b-ac24-1c4381492127">WQCEFQ3537W2-1796971845-10725</_dlc_DocId>
    <_dlc_DocIdUrl xmlns="6dde1ffd-fe43-487b-ac24-1c4381492127">
      <Url>https://intra.masu.edu.ru/tech/_layouts/15/DocIdRedir.aspx?ID=WQCEFQ3537W2-1796971845-10725</Url>
      <Description>WQCEFQ3537W2-1796971845-10725</Description>
    </_dlc_DocIdUrl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6900629-A4F2-4111-BB97-9141E2714963}"/>
</file>

<file path=customXml/itemProps3.xml><?xml version="1.0" encoding="utf-8"?>
<ds:datastoreItem xmlns:ds="http://schemas.openxmlformats.org/officeDocument/2006/customXml" ds:itemID="{C42E3441-12E0-4D38-8046-219727CDC75D}"/>
</file>

<file path=customXml/itemProps4.xml><?xml version="1.0" encoding="utf-8"?>
<ds:datastoreItem xmlns:ds="http://schemas.openxmlformats.org/officeDocument/2006/customXml" ds:itemID="{6DBA05D0-2F4A-4B68-896B-F50842FE092E}"/>
</file>

<file path=customXml/itemProps5.xml><?xml version="1.0" encoding="utf-8"?>
<ds:datastoreItem xmlns:ds="http://schemas.openxmlformats.org/officeDocument/2006/customXml" ds:itemID="{1487C7A5-9356-43C7-889B-09E3315B1C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Sidorovich</dc:creator>
  <cp:lastModifiedBy>Пользователь Windows</cp:lastModifiedBy>
  <cp:revision>2</cp:revision>
  <dcterms:created xsi:type="dcterms:W3CDTF">2022-04-13T08:55:00Z</dcterms:created>
  <dcterms:modified xsi:type="dcterms:W3CDTF">2022-04-13T08:55:00Z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0x01010053C954299CC7C74787C5DB4E170E6319</vt:lpwstr>
  </property>
  <property fmtid="{D5CDD505-2E9C-101B-9397-08002B2CF9AE}" pid="3" name="_dlc_DocIdItemGuid">
    <vt:lpwstr>18a0276e-06df-426b-a914-7d9c4d7c4de2</vt:lpwstr>
  </property>
</Properties>
</file>